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7CB8" w14:textId="77777777" w:rsidR="005278B6" w:rsidRPr="00AC097C" w:rsidRDefault="000F6639" w:rsidP="00FD7E51">
      <w:pPr>
        <w:spacing w:after="0" w:line="240" w:lineRule="auto"/>
        <w:jc w:val="center"/>
        <w:rPr>
          <w:rFonts w:cstheme="minorHAnsi"/>
          <w:b/>
          <w:color w:val="002060"/>
          <w:sz w:val="28"/>
          <w:szCs w:val="28"/>
        </w:rPr>
      </w:pPr>
      <w:r w:rsidRPr="009B7735">
        <w:rPr>
          <w:rFonts w:cstheme="minorHAnsi"/>
          <w:b/>
          <w:color w:val="002060"/>
          <w:sz w:val="28"/>
          <w:szCs w:val="28"/>
        </w:rPr>
        <w:t>Responding</w:t>
      </w:r>
      <w:r w:rsidRPr="00AC097C">
        <w:rPr>
          <w:rFonts w:cstheme="minorHAnsi"/>
          <w:b/>
          <w:color w:val="002060"/>
          <w:sz w:val="28"/>
          <w:szCs w:val="28"/>
        </w:rPr>
        <w:t xml:space="preserve"> to the Cost of Living Crisis</w:t>
      </w:r>
    </w:p>
    <w:p w14:paraId="6D5C7349" w14:textId="77777777" w:rsidR="000F6639" w:rsidRPr="00AC097C" w:rsidRDefault="000F6639" w:rsidP="00FD7E5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38514930" w14:textId="29B874A8" w:rsidR="00E46DB2" w:rsidRPr="00B104CA" w:rsidRDefault="000F6639" w:rsidP="00FD7E51">
      <w:pPr>
        <w:spacing w:line="240" w:lineRule="auto"/>
        <w:jc w:val="both"/>
        <w:rPr>
          <w:rFonts w:cstheme="minorHAnsi"/>
        </w:rPr>
      </w:pPr>
      <w:r w:rsidRPr="00B104CA">
        <w:rPr>
          <w:rFonts w:cstheme="minorHAnsi"/>
        </w:rPr>
        <w:t>Rising inflation</w:t>
      </w:r>
      <w:r w:rsidR="000E359E" w:rsidRPr="00B104CA">
        <w:rPr>
          <w:rFonts w:cstheme="minorHAnsi"/>
        </w:rPr>
        <w:t>, especially in the areas of food, transport, electricity and gas,</w:t>
      </w:r>
      <w:r w:rsidRPr="00B104CA">
        <w:rPr>
          <w:rFonts w:cstheme="minorHAnsi"/>
        </w:rPr>
        <w:t xml:space="preserve"> </w:t>
      </w:r>
      <w:r w:rsidR="000E359E" w:rsidRPr="00B104CA">
        <w:rPr>
          <w:rFonts w:cstheme="minorHAnsi"/>
        </w:rPr>
        <w:t>and reductions in state benefits are</w:t>
      </w:r>
      <w:r w:rsidRPr="00B104CA">
        <w:rPr>
          <w:rFonts w:cstheme="minorHAnsi"/>
        </w:rPr>
        <w:t xml:space="preserve"> causing </w:t>
      </w:r>
      <w:r w:rsidR="00826BC1" w:rsidRPr="00B104CA">
        <w:rPr>
          <w:rFonts w:cstheme="minorHAnsi"/>
        </w:rPr>
        <w:t>increasing</w:t>
      </w:r>
      <w:r w:rsidRPr="00B104CA">
        <w:rPr>
          <w:rFonts w:cstheme="minorHAnsi"/>
        </w:rPr>
        <w:t xml:space="preserve"> financial </w:t>
      </w:r>
      <w:r w:rsidR="00F236AD" w:rsidRPr="00B104CA">
        <w:rPr>
          <w:rFonts w:cstheme="minorHAnsi"/>
        </w:rPr>
        <w:t xml:space="preserve">and emotional </w:t>
      </w:r>
      <w:r w:rsidRPr="00B104CA">
        <w:rPr>
          <w:rFonts w:cstheme="minorHAnsi"/>
        </w:rPr>
        <w:t>pressure for families and individuals living across the island of Ireland.</w:t>
      </w:r>
      <w:r w:rsidR="002E2EFF" w:rsidRPr="00B104CA">
        <w:rPr>
          <w:rFonts w:cstheme="minorHAnsi"/>
        </w:rPr>
        <w:t xml:space="preserve">  </w:t>
      </w:r>
      <w:r w:rsidRPr="00B104CA">
        <w:rPr>
          <w:rFonts w:cstheme="minorHAnsi"/>
        </w:rPr>
        <w:t xml:space="preserve">To assist with the Church of Ireland’s pastoral response to this crisis, the Church and Society Commission has prepared the following </w:t>
      </w:r>
      <w:r w:rsidR="00886387" w:rsidRPr="00B104CA">
        <w:rPr>
          <w:rFonts w:cstheme="minorHAnsi"/>
        </w:rPr>
        <w:t>list of sources of support</w:t>
      </w:r>
      <w:r w:rsidRPr="00B104CA">
        <w:rPr>
          <w:rFonts w:cstheme="minorHAnsi"/>
        </w:rPr>
        <w:t xml:space="preserve"> </w:t>
      </w:r>
      <w:r w:rsidR="00826BC1" w:rsidRPr="00B104CA">
        <w:rPr>
          <w:rFonts w:cstheme="minorHAnsi"/>
        </w:rPr>
        <w:t>and is asking parishes to take a pro-active approach by</w:t>
      </w:r>
      <w:r w:rsidR="00E46DB2" w:rsidRPr="00B104CA">
        <w:rPr>
          <w:rFonts w:cstheme="minorHAnsi"/>
        </w:rPr>
        <w:t>:</w:t>
      </w:r>
    </w:p>
    <w:p w14:paraId="55651683" w14:textId="77777777" w:rsidR="00E46DB2" w:rsidRPr="00B104CA" w:rsidRDefault="00826BC1" w:rsidP="00FD7E51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B104CA">
        <w:rPr>
          <w:rFonts w:cstheme="minorHAnsi"/>
        </w:rPr>
        <w:t xml:space="preserve">encouraging </w:t>
      </w:r>
      <w:r w:rsidR="00E46DB2" w:rsidRPr="00B104CA">
        <w:rPr>
          <w:rFonts w:cstheme="minorHAnsi"/>
        </w:rPr>
        <w:t>anyone</w:t>
      </w:r>
      <w:r w:rsidRPr="00B104CA">
        <w:rPr>
          <w:rFonts w:cstheme="minorHAnsi"/>
        </w:rPr>
        <w:t xml:space="preserve"> to </w:t>
      </w:r>
      <w:r w:rsidR="00886387" w:rsidRPr="00B104CA">
        <w:rPr>
          <w:rFonts w:cstheme="minorHAnsi"/>
        </w:rPr>
        <w:t>ask for</w:t>
      </w:r>
      <w:r w:rsidRPr="00B104CA">
        <w:rPr>
          <w:rFonts w:cstheme="minorHAnsi"/>
        </w:rPr>
        <w:t xml:space="preserve"> help </w:t>
      </w:r>
      <w:r w:rsidR="00886387" w:rsidRPr="00B104CA">
        <w:rPr>
          <w:rFonts w:cstheme="minorHAnsi"/>
        </w:rPr>
        <w:t xml:space="preserve">when they sense that they are in </w:t>
      </w:r>
      <w:proofErr w:type="gramStart"/>
      <w:r w:rsidR="00886387" w:rsidRPr="00B104CA">
        <w:rPr>
          <w:rFonts w:cstheme="minorHAnsi"/>
        </w:rPr>
        <w:t>need</w:t>
      </w:r>
      <w:r w:rsidR="00E46DB2" w:rsidRPr="00B104CA">
        <w:rPr>
          <w:rFonts w:cstheme="minorHAnsi"/>
        </w:rPr>
        <w:t>;</w:t>
      </w:r>
      <w:proofErr w:type="gramEnd"/>
    </w:p>
    <w:p w14:paraId="26063756" w14:textId="77777777" w:rsidR="00E46DB2" w:rsidRPr="00B104CA" w:rsidRDefault="00E46DB2" w:rsidP="00FD7E51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B104CA">
        <w:rPr>
          <w:rFonts w:cstheme="minorHAnsi"/>
        </w:rPr>
        <w:t xml:space="preserve">being more aware of neighbours who may be struggling with </w:t>
      </w:r>
      <w:proofErr w:type="gramStart"/>
      <w:r w:rsidRPr="00B104CA">
        <w:rPr>
          <w:rFonts w:cstheme="minorHAnsi"/>
        </w:rPr>
        <w:t>finances;</w:t>
      </w:r>
      <w:proofErr w:type="gramEnd"/>
    </w:p>
    <w:p w14:paraId="5BF094B0" w14:textId="34089F64" w:rsidR="00926D9D" w:rsidRPr="00B104CA" w:rsidRDefault="00E46DB2" w:rsidP="00FD7E51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B104CA">
        <w:rPr>
          <w:rFonts w:cstheme="minorHAnsi"/>
        </w:rPr>
        <w:t xml:space="preserve">knowledge of and supporting local </w:t>
      </w:r>
      <w:proofErr w:type="gramStart"/>
      <w:r w:rsidRPr="00B104CA">
        <w:rPr>
          <w:rFonts w:cstheme="minorHAnsi"/>
        </w:rPr>
        <w:t>f</w:t>
      </w:r>
      <w:r w:rsidR="00421116" w:rsidRPr="00B104CA">
        <w:rPr>
          <w:rFonts w:cstheme="minorHAnsi"/>
        </w:rPr>
        <w:t>oodbank</w:t>
      </w:r>
      <w:r w:rsidRPr="00B104CA">
        <w:rPr>
          <w:rFonts w:cstheme="minorHAnsi"/>
        </w:rPr>
        <w:t>s</w:t>
      </w:r>
      <w:r w:rsidR="00F236AD" w:rsidRPr="00B104CA">
        <w:rPr>
          <w:rFonts w:cstheme="minorHAnsi"/>
        </w:rPr>
        <w:t>;</w:t>
      </w:r>
      <w:proofErr w:type="gramEnd"/>
    </w:p>
    <w:p w14:paraId="49D787C9" w14:textId="1D9244A0" w:rsidR="00F236AD" w:rsidRPr="00B104CA" w:rsidRDefault="00F236AD" w:rsidP="00FD7E51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B104CA">
        <w:rPr>
          <w:rFonts w:cstheme="minorHAnsi"/>
        </w:rPr>
        <w:t>an awareness of the impact of these pressures on family relationships.</w:t>
      </w:r>
    </w:p>
    <w:p w14:paraId="6A4BB94C" w14:textId="6914A903" w:rsidR="002C7F6F" w:rsidRPr="00B104CA" w:rsidRDefault="00926D9D" w:rsidP="00FD7E51">
      <w:pPr>
        <w:spacing w:line="240" w:lineRule="auto"/>
        <w:jc w:val="both"/>
        <w:rPr>
          <w:rFonts w:cstheme="minorHAnsi"/>
        </w:rPr>
      </w:pPr>
      <w:r w:rsidRPr="00B104CA">
        <w:rPr>
          <w:rFonts w:cstheme="minorHAnsi"/>
        </w:rPr>
        <w:t>Many diocesan</w:t>
      </w:r>
      <w:r w:rsidR="002C7F6F" w:rsidRPr="00B104CA">
        <w:rPr>
          <w:rFonts w:cstheme="minorHAnsi"/>
        </w:rPr>
        <w:t xml:space="preserve"> orphan societies exist for the benefit and welfare of vulnerable children and their families in financial need</w:t>
      </w:r>
      <w:r w:rsidR="00421116" w:rsidRPr="00B104CA">
        <w:rPr>
          <w:rFonts w:cstheme="minorHAnsi"/>
        </w:rPr>
        <w:t>.</w:t>
      </w:r>
      <w:r w:rsidR="002E2EFF" w:rsidRPr="00B104CA">
        <w:rPr>
          <w:rFonts w:cstheme="minorHAnsi"/>
        </w:rPr>
        <w:t xml:space="preserve">  </w:t>
      </w:r>
      <w:r w:rsidR="002C7F6F" w:rsidRPr="00B104CA">
        <w:rPr>
          <w:rFonts w:cstheme="minorHAnsi"/>
        </w:rPr>
        <w:t>Information on how to apply for assistance from local societies can be obtained from diocesan offices.</w:t>
      </w:r>
    </w:p>
    <w:p w14:paraId="76108028" w14:textId="1223428F" w:rsidR="002C7F6F" w:rsidRPr="00B104CA" w:rsidRDefault="00926D9D" w:rsidP="00FD7E51">
      <w:pPr>
        <w:spacing w:line="240" w:lineRule="auto"/>
        <w:jc w:val="both"/>
        <w:rPr>
          <w:rFonts w:cstheme="minorHAnsi"/>
        </w:rPr>
      </w:pPr>
      <w:r w:rsidRPr="00B104CA">
        <w:rPr>
          <w:rFonts w:cstheme="minorHAnsi"/>
        </w:rPr>
        <w:t xml:space="preserve">The Society of </w:t>
      </w:r>
      <w:r w:rsidR="00E87792" w:rsidRPr="00B104CA">
        <w:rPr>
          <w:rFonts w:cstheme="minorHAnsi"/>
        </w:rPr>
        <w:t xml:space="preserve">St </w:t>
      </w:r>
      <w:r w:rsidRPr="00B104CA">
        <w:rPr>
          <w:rFonts w:cstheme="minorHAnsi"/>
        </w:rPr>
        <w:t xml:space="preserve">Vincent de Paul – </w:t>
      </w:r>
      <w:hyperlink r:id="rId8" w:history="1">
        <w:r w:rsidRPr="00B104CA">
          <w:rPr>
            <w:rStyle w:val="Hyperlink"/>
            <w:rFonts w:cstheme="minorHAnsi"/>
          </w:rPr>
          <w:t>www.svp.ie</w:t>
        </w:r>
      </w:hyperlink>
      <w:r w:rsidRPr="00B104CA">
        <w:rPr>
          <w:rFonts w:cstheme="minorHAnsi"/>
        </w:rPr>
        <w:t xml:space="preserve"> – </w:t>
      </w:r>
      <w:r w:rsidR="002C7F6F" w:rsidRPr="00B104CA">
        <w:rPr>
          <w:rFonts w:cstheme="minorHAnsi"/>
        </w:rPr>
        <w:t>has a presence in all counties and the Salvation Army</w:t>
      </w:r>
      <w:r w:rsidR="00CB52A9" w:rsidRPr="00B104CA">
        <w:rPr>
          <w:rFonts w:cstheme="minorHAnsi"/>
        </w:rPr>
        <w:t xml:space="preserve"> operates churches and centres in major towns across Northern Ireland – </w:t>
      </w:r>
      <w:r w:rsidR="00893F60" w:rsidRPr="00B104CA">
        <w:rPr>
          <w:rFonts w:cstheme="minorHAnsi"/>
        </w:rPr>
        <w:t xml:space="preserve">a listing with contact details is available at </w:t>
      </w:r>
      <w:hyperlink r:id="rId9" w:history="1">
        <w:r w:rsidR="00893F60" w:rsidRPr="00B104CA">
          <w:rPr>
            <w:rStyle w:val="Hyperlink"/>
            <w:rFonts w:cstheme="minorHAnsi"/>
          </w:rPr>
          <w:t>www.salvationarmy.org.uk/ireland</w:t>
        </w:r>
      </w:hyperlink>
      <w:r w:rsidR="00893F60" w:rsidRPr="00B104CA">
        <w:rPr>
          <w:rFonts w:cstheme="minorHAnsi"/>
        </w:rPr>
        <w:t xml:space="preserve"> </w:t>
      </w:r>
    </w:p>
    <w:p w14:paraId="2460023C" w14:textId="6AE24D3F" w:rsidR="00886387" w:rsidRPr="00B104CA" w:rsidRDefault="00886387" w:rsidP="00FD7E51">
      <w:pPr>
        <w:spacing w:line="240" w:lineRule="auto"/>
        <w:jc w:val="both"/>
        <w:rPr>
          <w:rFonts w:cstheme="minorHAnsi"/>
        </w:rPr>
      </w:pPr>
      <w:r w:rsidRPr="00B104CA">
        <w:rPr>
          <w:rFonts w:cstheme="minorHAnsi"/>
        </w:rPr>
        <w:t>Christians Against Poverty’s helpline, for anyone struggling with debt in Northern Ireland, is 0800 328 0006</w:t>
      </w:r>
      <w:r w:rsidR="00107A3B" w:rsidRPr="00B104CA">
        <w:rPr>
          <w:rFonts w:cstheme="minorHAnsi"/>
        </w:rPr>
        <w:t xml:space="preserve"> and a postcode search is available at </w:t>
      </w:r>
      <w:hyperlink r:id="rId10" w:history="1">
        <w:r w:rsidR="00107A3B" w:rsidRPr="00B104CA">
          <w:rPr>
            <w:rStyle w:val="Hyperlink"/>
            <w:rFonts w:cstheme="minorHAnsi"/>
          </w:rPr>
          <w:t>www.capuk.org</w:t>
        </w:r>
      </w:hyperlink>
      <w:r w:rsidR="00107A3B" w:rsidRPr="00B104CA">
        <w:rPr>
          <w:rFonts w:cstheme="minorHAnsi"/>
        </w:rPr>
        <w:t xml:space="preserve">.  </w:t>
      </w:r>
      <w:r w:rsidR="00B104CA" w:rsidRPr="00B104CA">
        <w:rPr>
          <w:rFonts w:cstheme="minorHAnsi"/>
        </w:rPr>
        <w:t>This is a</w:t>
      </w:r>
      <w:r w:rsidR="00F379A6" w:rsidRPr="00B104CA">
        <w:rPr>
          <w:rFonts w:cstheme="minorHAnsi"/>
        </w:rPr>
        <w:t xml:space="preserve"> free and confidential service</w:t>
      </w:r>
      <w:r w:rsidR="00B104CA" w:rsidRPr="00B104CA">
        <w:rPr>
          <w:rFonts w:cstheme="minorHAnsi"/>
        </w:rPr>
        <w:t>.</w:t>
      </w:r>
    </w:p>
    <w:p w14:paraId="7448B6E7" w14:textId="2BE36CC9" w:rsidR="00951E63" w:rsidRPr="00B104CA" w:rsidRDefault="00951E63" w:rsidP="00FD7E51">
      <w:pPr>
        <w:spacing w:line="240" w:lineRule="auto"/>
        <w:jc w:val="both"/>
        <w:rPr>
          <w:rFonts w:cstheme="minorHAnsi"/>
          <w:b/>
          <w:bCs/>
        </w:rPr>
      </w:pPr>
      <w:proofErr w:type="gramStart"/>
      <w:r w:rsidRPr="00B104CA">
        <w:rPr>
          <w:rFonts w:cstheme="minorHAnsi"/>
          <w:b/>
          <w:bCs/>
        </w:rPr>
        <w:t>All of</w:t>
      </w:r>
      <w:proofErr w:type="gramEnd"/>
      <w:r w:rsidRPr="00B104CA">
        <w:rPr>
          <w:rFonts w:cstheme="minorHAnsi"/>
          <w:b/>
          <w:bCs/>
        </w:rPr>
        <w:t xml:space="preserve"> these </w:t>
      </w:r>
      <w:r w:rsidR="00E87792" w:rsidRPr="00B104CA">
        <w:rPr>
          <w:rFonts w:cstheme="minorHAnsi"/>
          <w:b/>
          <w:bCs/>
        </w:rPr>
        <w:t>organisations</w:t>
      </w:r>
      <w:r w:rsidRPr="00B104CA">
        <w:rPr>
          <w:rFonts w:cstheme="minorHAnsi"/>
          <w:b/>
          <w:bCs/>
        </w:rPr>
        <w:t xml:space="preserve"> provide assistance to anyone in need regardless of religious or social background.</w:t>
      </w:r>
    </w:p>
    <w:p w14:paraId="124284E7" w14:textId="6C7B5D58" w:rsidR="00886387" w:rsidRPr="00B104CA" w:rsidRDefault="00FD7E51" w:rsidP="00FD7E51">
      <w:pPr>
        <w:spacing w:line="240" w:lineRule="auto"/>
        <w:jc w:val="both"/>
        <w:rPr>
          <w:rFonts w:cstheme="minorHAnsi"/>
        </w:rPr>
      </w:pPr>
      <w:r w:rsidRPr="00B104CA">
        <w:rPr>
          <w:rFonts w:cstheme="minorHAnsi"/>
        </w:rPr>
        <w:t xml:space="preserve">Grants or benefits may also be available from </w:t>
      </w:r>
      <w:r w:rsidR="00886387" w:rsidRPr="00B104CA">
        <w:rPr>
          <w:rFonts w:cstheme="minorHAnsi"/>
        </w:rPr>
        <w:t xml:space="preserve">local authorities </w:t>
      </w:r>
      <w:r w:rsidRPr="00B104CA">
        <w:rPr>
          <w:rFonts w:cstheme="minorHAnsi"/>
        </w:rPr>
        <w:t>and social welfare officers</w:t>
      </w:r>
      <w:r w:rsidR="00886387" w:rsidRPr="00B104CA">
        <w:rPr>
          <w:rFonts w:cstheme="minorHAnsi"/>
        </w:rPr>
        <w:t>.  Examples of support have included funding for slow cooker schemes and Warm at Home packs.  Diocesan Mothers’ Unions have successfully applied for government funding on a cross-community basis to meet social need.</w:t>
      </w:r>
    </w:p>
    <w:p w14:paraId="53B8FA85" w14:textId="3F9458DD" w:rsidR="00B104CA" w:rsidRPr="00B104CA" w:rsidRDefault="00B104CA" w:rsidP="00FD7E51">
      <w:pPr>
        <w:spacing w:line="240" w:lineRule="auto"/>
        <w:jc w:val="both"/>
        <w:rPr>
          <w:rFonts w:cstheme="minorHAnsi"/>
        </w:rPr>
      </w:pPr>
      <w:r w:rsidRPr="00B104CA">
        <w:rPr>
          <w:rFonts w:cstheme="minorHAnsi"/>
        </w:rPr>
        <w:t xml:space="preserve">Sources of support for the cost of living for friends, relatives and neighbours in the Republic are available at </w:t>
      </w:r>
      <w:hyperlink r:id="rId11" w:history="1">
        <w:r w:rsidRPr="00B104CA">
          <w:rPr>
            <w:rStyle w:val="Hyperlink"/>
            <w:rFonts w:cstheme="minorHAnsi"/>
          </w:rPr>
          <w:t>www.ireland.anglican.org/cost-of-living</w:t>
        </w:r>
      </w:hyperlink>
    </w:p>
    <w:p w14:paraId="3E8BB578" w14:textId="77777777" w:rsidR="00B104CA" w:rsidRPr="00AC097C" w:rsidRDefault="00B104CA" w:rsidP="00FD7E51">
      <w:pPr>
        <w:spacing w:line="240" w:lineRule="auto"/>
        <w:jc w:val="both"/>
        <w:rPr>
          <w:rFonts w:cstheme="minorHAnsi"/>
          <w:sz w:val="21"/>
          <w:szCs w:val="21"/>
        </w:rPr>
      </w:pPr>
    </w:p>
    <w:p w14:paraId="2FDE8815" w14:textId="77777777" w:rsidR="009B7735" w:rsidRDefault="009B7735" w:rsidP="009B7735">
      <w:pPr>
        <w:jc w:val="both"/>
        <w:rPr>
          <w:rFonts w:cstheme="minorHAnsi"/>
          <w:b/>
          <w:sz w:val="21"/>
          <w:szCs w:val="21"/>
        </w:rPr>
      </w:pPr>
    </w:p>
    <w:p w14:paraId="1CF141E0" w14:textId="071747ED" w:rsidR="00884203" w:rsidRPr="009B7735" w:rsidRDefault="009B7735" w:rsidP="009B7735">
      <w:pPr>
        <w:jc w:val="center"/>
        <w:rPr>
          <w:rFonts w:cstheme="minorHAnsi"/>
          <w:b/>
          <w:color w:val="002060"/>
          <w:sz w:val="21"/>
          <w:szCs w:val="21"/>
        </w:rPr>
      </w:pPr>
      <w:r w:rsidRPr="009B7735">
        <w:rPr>
          <w:rFonts w:cstheme="minorHAnsi"/>
          <w:b/>
          <w:color w:val="002060"/>
          <w:sz w:val="21"/>
          <w:szCs w:val="21"/>
        </w:rPr>
        <w:t>Key contacts for support and advice from public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94D67" w:rsidRPr="00AC097C" w14:paraId="245801B6" w14:textId="77777777" w:rsidTr="00E32777">
        <w:trPr>
          <w:trHeight w:val="239"/>
        </w:trPr>
        <w:tc>
          <w:tcPr>
            <w:tcW w:w="3005" w:type="dxa"/>
          </w:tcPr>
          <w:p w14:paraId="5BB59147" w14:textId="77777777" w:rsidR="00194D67" w:rsidRPr="00AC097C" w:rsidRDefault="00194D67" w:rsidP="00FD7E51">
            <w:pPr>
              <w:rPr>
                <w:rFonts w:cstheme="minorHAnsi"/>
                <w:sz w:val="21"/>
                <w:szCs w:val="21"/>
              </w:rPr>
            </w:pPr>
            <w:r w:rsidRPr="00AC097C">
              <w:rPr>
                <w:rFonts w:cstheme="minorHAnsi"/>
                <w:sz w:val="21"/>
                <w:szCs w:val="21"/>
              </w:rPr>
              <w:t>Department for Communities</w:t>
            </w:r>
          </w:p>
        </w:tc>
        <w:tc>
          <w:tcPr>
            <w:tcW w:w="6011" w:type="dxa"/>
            <w:gridSpan w:val="2"/>
          </w:tcPr>
          <w:p w14:paraId="5F934A66" w14:textId="77777777" w:rsidR="00194D67" w:rsidRPr="00AC097C" w:rsidRDefault="00194D67" w:rsidP="00FD7E51">
            <w:pPr>
              <w:rPr>
                <w:rFonts w:cstheme="minorHAnsi"/>
                <w:sz w:val="21"/>
                <w:szCs w:val="21"/>
              </w:rPr>
            </w:pPr>
            <w:r w:rsidRPr="00AC097C">
              <w:rPr>
                <w:rFonts w:cstheme="minorHAnsi"/>
                <w:sz w:val="21"/>
                <w:szCs w:val="21"/>
              </w:rPr>
              <w:t>Make the Call – to check if you are missing out on any benefits, services and support</w:t>
            </w:r>
            <w:r w:rsidR="00AC0646" w:rsidRPr="00AC097C">
              <w:rPr>
                <w:rFonts w:cstheme="minorHAnsi"/>
                <w:sz w:val="21"/>
                <w:szCs w:val="21"/>
              </w:rPr>
              <w:t xml:space="preserve"> to which you are entitled</w:t>
            </w:r>
            <w:r w:rsidRPr="00AC097C">
              <w:rPr>
                <w:rFonts w:cstheme="minorHAnsi"/>
                <w:sz w:val="21"/>
                <w:szCs w:val="21"/>
              </w:rPr>
              <w:t>:</w:t>
            </w:r>
            <w:r w:rsidR="00884203" w:rsidRPr="00AC097C">
              <w:rPr>
                <w:rFonts w:cstheme="minorHAnsi"/>
                <w:sz w:val="21"/>
                <w:szCs w:val="21"/>
              </w:rPr>
              <w:t xml:space="preserve"> </w:t>
            </w:r>
            <w:r w:rsidRPr="00AC097C">
              <w:rPr>
                <w:rFonts w:cstheme="minorHAnsi"/>
                <w:sz w:val="21"/>
                <w:szCs w:val="21"/>
              </w:rPr>
              <w:t>0800 232 1271</w:t>
            </w:r>
          </w:p>
          <w:p w14:paraId="309A23B1" w14:textId="77777777" w:rsidR="00194D67" w:rsidRPr="00AC097C" w:rsidRDefault="00194D67" w:rsidP="00FD7E5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94D67" w:rsidRPr="00AC097C" w14:paraId="3021122B" w14:textId="77777777" w:rsidTr="008B4E58">
        <w:trPr>
          <w:trHeight w:val="239"/>
        </w:trPr>
        <w:tc>
          <w:tcPr>
            <w:tcW w:w="3005" w:type="dxa"/>
          </w:tcPr>
          <w:p w14:paraId="5F4676BC" w14:textId="77777777" w:rsidR="00194D67" w:rsidRPr="00AC097C" w:rsidRDefault="00194D67" w:rsidP="00FD7E51">
            <w:pPr>
              <w:rPr>
                <w:rFonts w:cstheme="minorHAnsi"/>
                <w:sz w:val="21"/>
                <w:szCs w:val="21"/>
              </w:rPr>
            </w:pPr>
            <w:r w:rsidRPr="00AC097C">
              <w:rPr>
                <w:rFonts w:cstheme="minorHAnsi"/>
                <w:sz w:val="21"/>
                <w:szCs w:val="21"/>
              </w:rPr>
              <w:t>Consumer Council</w:t>
            </w:r>
          </w:p>
          <w:p w14:paraId="2D45FF69" w14:textId="77777777" w:rsidR="00194D67" w:rsidRPr="00AC097C" w:rsidRDefault="00194D67" w:rsidP="00FD7E5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05" w:type="dxa"/>
          </w:tcPr>
          <w:p w14:paraId="7164354F" w14:textId="3EE44042" w:rsidR="00194D67" w:rsidRPr="00AC097C" w:rsidRDefault="00F95B74" w:rsidP="00FD7E51">
            <w:pPr>
              <w:rPr>
                <w:rFonts w:cstheme="minorHAnsi"/>
                <w:sz w:val="21"/>
                <w:szCs w:val="21"/>
              </w:rPr>
            </w:pPr>
            <w:r w:rsidRPr="00AC097C">
              <w:rPr>
                <w:rFonts w:cstheme="minorHAnsi"/>
                <w:sz w:val="21"/>
                <w:szCs w:val="21"/>
              </w:rPr>
              <w:t>0800 121 6022</w:t>
            </w:r>
          </w:p>
        </w:tc>
        <w:tc>
          <w:tcPr>
            <w:tcW w:w="3006" w:type="dxa"/>
          </w:tcPr>
          <w:p w14:paraId="2C5E138F" w14:textId="77777777" w:rsidR="00194D67" w:rsidRPr="00AC097C" w:rsidRDefault="00011302" w:rsidP="00FD7E51">
            <w:pPr>
              <w:rPr>
                <w:rFonts w:cstheme="minorHAnsi"/>
                <w:sz w:val="21"/>
                <w:szCs w:val="21"/>
              </w:rPr>
            </w:pPr>
            <w:hyperlink r:id="rId12" w:history="1">
              <w:r w:rsidR="00194D67" w:rsidRPr="00AC097C">
                <w:rPr>
                  <w:rStyle w:val="Hyperlink"/>
                  <w:rFonts w:cstheme="minorHAnsi"/>
                  <w:sz w:val="21"/>
                  <w:szCs w:val="21"/>
                </w:rPr>
                <w:t>www.consumercouncil.org.uk</w:t>
              </w:r>
            </w:hyperlink>
          </w:p>
        </w:tc>
      </w:tr>
      <w:tr w:rsidR="00194D67" w:rsidRPr="00AC097C" w14:paraId="64A2B910" w14:textId="77777777" w:rsidTr="008B4E58">
        <w:trPr>
          <w:trHeight w:val="239"/>
        </w:trPr>
        <w:tc>
          <w:tcPr>
            <w:tcW w:w="3005" w:type="dxa"/>
          </w:tcPr>
          <w:p w14:paraId="7FC2BE74" w14:textId="77777777" w:rsidR="00194D67" w:rsidRPr="00AC097C" w:rsidRDefault="00194D67" w:rsidP="00FD7E51">
            <w:pPr>
              <w:rPr>
                <w:rFonts w:cstheme="minorHAnsi"/>
                <w:sz w:val="21"/>
                <w:szCs w:val="21"/>
              </w:rPr>
            </w:pPr>
            <w:r w:rsidRPr="00AC097C">
              <w:rPr>
                <w:rFonts w:cstheme="minorHAnsi"/>
                <w:sz w:val="21"/>
                <w:szCs w:val="21"/>
              </w:rPr>
              <w:t>Utility Regulator</w:t>
            </w:r>
          </w:p>
          <w:p w14:paraId="6D11693D" w14:textId="77777777" w:rsidR="00194D67" w:rsidRPr="00AC097C" w:rsidRDefault="00194D67" w:rsidP="00FD7E5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05" w:type="dxa"/>
          </w:tcPr>
          <w:p w14:paraId="4FFF482A" w14:textId="77777777" w:rsidR="00194D67" w:rsidRPr="00AC097C" w:rsidRDefault="00194D67" w:rsidP="00FD7E51">
            <w:pPr>
              <w:rPr>
                <w:rFonts w:cstheme="minorHAnsi"/>
                <w:sz w:val="21"/>
                <w:szCs w:val="21"/>
              </w:rPr>
            </w:pPr>
            <w:r w:rsidRPr="00AC097C">
              <w:rPr>
                <w:rFonts w:cstheme="minorHAnsi"/>
                <w:sz w:val="21"/>
                <w:szCs w:val="21"/>
              </w:rPr>
              <w:t>028 9031 1575</w:t>
            </w:r>
          </w:p>
        </w:tc>
        <w:tc>
          <w:tcPr>
            <w:tcW w:w="3006" w:type="dxa"/>
          </w:tcPr>
          <w:p w14:paraId="0F80489B" w14:textId="77777777" w:rsidR="00194D67" w:rsidRPr="00AC097C" w:rsidRDefault="00AC0646" w:rsidP="00FD7E51">
            <w:pPr>
              <w:rPr>
                <w:rFonts w:cstheme="minorHAnsi"/>
                <w:sz w:val="21"/>
                <w:szCs w:val="21"/>
              </w:rPr>
            </w:pPr>
            <w:r w:rsidRPr="00AC097C">
              <w:rPr>
                <w:rFonts w:cstheme="minorHAnsi"/>
                <w:sz w:val="21"/>
                <w:szCs w:val="21"/>
              </w:rPr>
              <w:t xml:space="preserve">Energy and water advice at: </w:t>
            </w:r>
            <w:hyperlink r:id="rId13" w:history="1">
              <w:r w:rsidR="00194D67" w:rsidRPr="00AC097C">
                <w:rPr>
                  <w:rStyle w:val="Hyperlink"/>
                  <w:rFonts w:cstheme="minorHAnsi"/>
                  <w:sz w:val="21"/>
                  <w:szCs w:val="21"/>
                </w:rPr>
                <w:t>www.uregni.gov.uk</w:t>
              </w:r>
            </w:hyperlink>
            <w:r w:rsidR="00194D67" w:rsidRPr="00AC097C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476E1183" w14:textId="77777777" w:rsidR="00194D67" w:rsidRPr="00AC097C" w:rsidRDefault="00194D67" w:rsidP="00FD7E51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3748AB42" w14:textId="7AFBC938" w:rsidR="00B104CA" w:rsidRDefault="00B104CA" w:rsidP="00E87792">
      <w:pPr>
        <w:spacing w:line="240" w:lineRule="auto"/>
        <w:jc w:val="both"/>
        <w:rPr>
          <w:rFonts w:cstheme="minorHAnsi"/>
          <w:sz w:val="21"/>
          <w:szCs w:val="21"/>
        </w:rPr>
      </w:pPr>
    </w:p>
    <w:p w14:paraId="28635850" w14:textId="063FCF5B" w:rsidR="00B104CA" w:rsidRPr="00B104CA" w:rsidRDefault="00B104CA" w:rsidP="00B104CA">
      <w:pPr>
        <w:rPr>
          <w:rFonts w:cstheme="minorHAnsi"/>
          <w:sz w:val="21"/>
          <w:szCs w:val="21"/>
        </w:rPr>
      </w:pPr>
    </w:p>
    <w:p w14:paraId="590284D0" w14:textId="50AE0697" w:rsidR="00B104CA" w:rsidRPr="00B104CA" w:rsidRDefault="00B104CA" w:rsidP="00B104CA">
      <w:pPr>
        <w:rPr>
          <w:rFonts w:cstheme="minorHAnsi"/>
          <w:sz w:val="21"/>
          <w:szCs w:val="21"/>
        </w:rPr>
      </w:pPr>
    </w:p>
    <w:p w14:paraId="3F3F9F54" w14:textId="06D03681" w:rsidR="00B104CA" w:rsidRPr="00B104CA" w:rsidRDefault="00B104CA" w:rsidP="00B104CA">
      <w:pPr>
        <w:rPr>
          <w:rFonts w:cstheme="minorHAnsi"/>
          <w:sz w:val="21"/>
          <w:szCs w:val="21"/>
        </w:rPr>
      </w:pPr>
    </w:p>
    <w:p w14:paraId="7CC7B64C" w14:textId="14A96DBC" w:rsidR="00B104CA" w:rsidRPr="00B104CA" w:rsidRDefault="00B104CA" w:rsidP="00B104CA">
      <w:pPr>
        <w:rPr>
          <w:rFonts w:cstheme="minorHAnsi"/>
          <w:sz w:val="21"/>
          <w:szCs w:val="21"/>
        </w:rPr>
      </w:pPr>
    </w:p>
    <w:p w14:paraId="42E37CF8" w14:textId="2C3E0E5C" w:rsidR="00B104CA" w:rsidRPr="00B104CA" w:rsidRDefault="00B104CA" w:rsidP="00B104CA">
      <w:pPr>
        <w:tabs>
          <w:tab w:val="left" w:pos="7845"/>
        </w:tabs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</w:p>
    <w:sectPr w:rsidR="00B104CA" w:rsidRPr="00B104CA" w:rsidSect="00AC097C">
      <w:footerReference w:type="default" r:id="rId14"/>
      <w:pgSz w:w="11906" w:h="16838"/>
      <w:pgMar w:top="993" w:right="1440" w:bottom="709" w:left="1440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95E57" w14:textId="77777777" w:rsidR="00011302" w:rsidRDefault="00011302" w:rsidP="0007076E">
      <w:pPr>
        <w:spacing w:after="0" w:line="240" w:lineRule="auto"/>
      </w:pPr>
      <w:r>
        <w:separator/>
      </w:r>
    </w:p>
  </w:endnote>
  <w:endnote w:type="continuationSeparator" w:id="0">
    <w:p w14:paraId="772DD51F" w14:textId="77777777" w:rsidR="00011302" w:rsidRDefault="00011302" w:rsidP="0007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69C9" w14:textId="6FE44086" w:rsidR="00AC097C" w:rsidRPr="00B104CA" w:rsidRDefault="00AC097C" w:rsidP="00AC097C">
    <w:pPr>
      <w:pStyle w:val="Footer"/>
      <w:jc w:val="center"/>
      <w:rPr>
        <w:i/>
        <w:color w:val="808080" w:themeColor="background1" w:themeShade="80"/>
        <w:lang w:val="en-US"/>
      </w:rPr>
    </w:pPr>
    <w:r w:rsidRPr="00B104CA">
      <w:rPr>
        <w:i/>
        <w:color w:val="808080" w:themeColor="background1" w:themeShade="80"/>
        <w:lang w:val="en-US"/>
      </w:rPr>
      <w:t>A resource provided by the Church of Ireland Church and Society Commission (November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BD61F" w14:textId="77777777" w:rsidR="00011302" w:rsidRDefault="00011302" w:rsidP="0007076E">
      <w:pPr>
        <w:spacing w:after="0" w:line="240" w:lineRule="auto"/>
      </w:pPr>
      <w:r>
        <w:separator/>
      </w:r>
    </w:p>
  </w:footnote>
  <w:footnote w:type="continuationSeparator" w:id="0">
    <w:p w14:paraId="55233520" w14:textId="77777777" w:rsidR="00011302" w:rsidRDefault="00011302" w:rsidP="00070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11D09"/>
    <w:multiLevelType w:val="hybridMultilevel"/>
    <w:tmpl w:val="0E5EA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599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39"/>
    <w:rsid w:val="00011302"/>
    <w:rsid w:val="0007076E"/>
    <w:rsid w:val="000E359E"/>
    <w:rsid w:val="000F6639"/>
    <w:rsid w:val="00107A3B"/>
    <w:rsid w:val="00194D67"/>
    <w:rsid w:val="002C7F6F"/>
    <w:rsid w:val="002E2EFF"/>
    <w:rsid w:val="0033403D"/>
    <w:rsid w:val="003E3447"/>
    <w:rsid w:val="00421116"/>
    <w:rsid w:val="00483898"/>
    <w:rsid w:val="005269A4"/>
    <w:rsid w:val="006B5663"/>
    <w:rsid w:val="006D1C26"/>
    <w:rsid w:val="00826BC1"/>
    <w:rsid w:val="00871CA0"/>
    <w:rsid w:val="00884203"/>
    <w:rsid w:val="00886387"/>
    <w:rsid w:val="00890D28"/>
    <w:rsid w:val="00893F60"/>
    <w:rsid w:val="00926D9D"/>
    <w:rsid w:val="00951E63"/>
    <w:rsid w:val="009B7735"/>
    <w:rsid w:val="00A63315"/>
    <w:rsid w:val="00AC0646"/>
    <w:rsid w:val="00AC097C"/>
    <w:rsid w:val="00B104CA"/>
    <w:rsid w:val="00CB52A9"/>
    <w:rsid w:val="00D01281"/>
    <w:rsid w:val="00E46DB2"/>
    <w:rsid w:val="00E63AF1"/>
    <w:rsid w:val="00E87792"/>
    <w:rsid w:val="00E921A8"/>
    <w:rsid w:val="00F236AD"/>
    <w:rsid w:val="00F25845"/>
    <w:rsid w:val="00F379A6"/>
    <w:rsid w:val="00F95B74"/>
    <w:rsid w:val="00FD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AA7A2"/>
  <w15:chartTrackingRefBased/>
  <w15:docId w15:val="{508651D3-5BAA-421E-872B-6475A54E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707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07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07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076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67"/>
  </w:style>
  <w:style w:type="paragraph" w:styleId="Footer">
    <w:name w:val="footer"/>
    <w:basedOn w:val="Normal"/>
    <w:link w:val="FooterChar"/>
    <w:uiPriority w:val="99"/>
    <w:unhideWhenUsed/>
    <w:rsid w:val="00194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67"/>
  </w:style>
  <w:style w:type="paragraph" w:styleId="BalloonText">
    <w:name w:val="Balloon Text"/>
    <w:basedOn w:val="Normal"/>
    <w:link w:val="BalloonTextChar"/>
    <w:uiPriority w:val="99"/>
    <w:semiHidden/>
    <w:unhideWhenUsed/>
    <w:rsid w:val="0082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BC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D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6DB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0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7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p.ie" TargetMode="External"/><Relationship Id="rId13" Type="http://schemas.openxmlformats.org/officeDocument/2006/relationships/hyperlink" Target="http://www.uregni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mercouncil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eland.anglican.org/cost-of-liv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pu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lvationarmy.org.uk/irelan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C9C00-4468-4D27-AA79-15F3978B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Cheney</dc:creator>
  <cp:keywords/>
  <dc:description/>
  <cp:lastModifiedBy>Peter Cheney</cp:lastModifiedBy>
  <cp:revision>16</cp:revision>
  <cp:lastPrinted>2021-11-19T14:45:00Z</cp:lastPrinted>
  <dcterms:created xsi:type="dcterms:W3CDTF">2021-11-17T11:24:00Z</dcterms:created>
  <dcterms:modified xsi:type="dcterms:W3CDTF">2022-06-30T14:42:00Z</dcterms:modified>
</cp:coreProperties>
</file>