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3D" w:rsidRDefault="00C12C23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44F5EC6" wp14:editId="33F3B822">
            <wp:simplePos x="0" y="0"/>
            <wp:positionH relativeFrom="column">
              <wp:posOffset>5051502</wp:posOffset>
            </wp:positionH>
            <wp:positionV relativeFrom="paragraph">
              <wp:posOffset>-713678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63D" w:rsidRDefault="007D663D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8C1F60" w:rsidRPr="008C1F60" w:rsidRDefault="000624D3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>
        <w:rPr>
          <w:rFonts w:ascii="Arial" w:eastAsia="Times New Roman" w:hAnsi="Arial" w:cs="Arial"/>
          <w:b/>
          <w:sz w:val="28"/>
          <w:szCs w:val="28"/>
          <w:lang w:val="en-IE"/>
        </w:rPr>
        <w:t>C</w:t>
      </w:r>
      <w:r w:rsidR="008C1F60" w:rsidRPr="008C1F60">
        <w:rPr>
          <w:rFonts w:ascii="Arial" w:eastAsia="Times New Roman" w:hAnsi="Arial" w:cs="Arial"/>
          <w:b/>
          <w:sz w:val="28"/>
          <w:szCs w:val="28"/>
          <w:lang w:val="en-IE"/>
        </w:rPr>
        <w:t>onsent form for photographs or recorded images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The parish of / diocese of: </w:t>
      </w:r>
      <w:permStart w:id="78338177" w:edGrp="everyone"/>
      <w:r w:rsidRPr="008C1F60">
        <w:rPr>
          <w:rFonts w:ascii="Arial" w:eastAsia="Times New Roman" w:hAnsi="Arial" w:cs="Arial"/>
          <w:sz w:val="24"/>
          <w:szCs w:val="28"/>
          <w:lang w:val="en-IE"/>
        </w:rPr>
        <w:t>____________________________________________________</w:t>
      </w:r>
      <w:permEnd w:id="78338177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>recognises that the need to ensure the welfare and safety of all children.  In accordance with our child protection policy, Safeguarding Trust, parents/guardians and child (</w:t>
      </w:r>
      <w:r w:rsidR="00135D87">
        <w:rPr>
          <w:rFonts w:ascii="Arial" w:eastAsia="Times New Roman" w:hAnsi="Arial" w:cs="Arial"/>
          <w:sz w:val="24"/>
          <w:szCs w:val="28"/>
          <w:lang w:val="en-IE"/>
        </w:rPr>
        <w:t>13 or over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>) are asked to sign a consent form for the taking of photographs and recorded images on the understanding that photographs and recorded images may be used in a range of hardcopy, onlin</w:t>
      </w:r>
      <w:bookmarkStart w:id="0" w:name="_GoBack"/>
      <w:bookmarkEnd w:id="0"/>
      <w:r w:rsidRPr="008C1F60">
        <w:rPr>
          <w:rFonts w:ascii="Arial" w:eastAsia="Times New Roman" w:hAnsi="Arial" w:cs="Arial"/>
          <w:sz w:val="24"/>
          <w:szCs w:val="28"/>
          <w:lang w:val="en-IE"/>
        </w:rPr>
        <w:t>e publications and social media by the parish and/or the diocese.  They may also be retained for continued use by the parish/diocese.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u w:val="single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8"/>
          <w:u w:val="single"/>
          <w:lang w:val="en-IE"/>
        </w:rPr>
        <w:t>Parent/Guardian consent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>I consent to the photographing or recording of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Name of child: </w:t>
      </w:r>
      <w:permStart w:id="737295785" w:edGrp="everyone"/>
      <w:r w:rsidRPr="008C1F60">
        <w:rPr>
          <w:rFonts w:ascii="Arial" w:eastAsia="Times New Roman" w:hAnsi="Arial" w:cs="Arial"/>
          <w:sz w:val="24"/>
          <w:szCs w:val="28"/>
          <w:lang w:val="en-IE"/>
        </w:rPr>
        <w:t>______________________________________________________________</w:t>
      </w:r>
      <w:permEnd w:id="737295785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>while involved in activities run by: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Name of parish/diocese: </w:t>
      </w:r>
      <w:permStart w:id="1365907899" w:edGrp="everyone"/>
      <w:r w:rsidRPr="008C1F60">
        <w:rPr>
          <w:rFonts w:ascii="Arial" w:eastAsia="Times New Roman" w:hAnsi="Arial" w:cs="Arial"/>
          <w:sz w:val="24"/>
          <w:szCs w:val="28"/>
          <w:lang w:val="en-IE"/>
        </w:rPr>
        <w:t>_______________________________________________________</w:t>
      </w:r>
      <w:r w:rsidR="00C12C23">
        <w:rPr>
          <w:rFonts w:ascii="Arial" w:eastAsia="Times New Roman" w:hAnsi="Arial" w:cs="Arial"/>
          <w:sz w:val="24"/>
          <w:szCs w:val="28"/>
          <w:lang w:val="en-IE"/>
        </w:rPr>
        <w:t>_______</w:t>
      </w:r>
      <w:permEnd w:id="1365907899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310139455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Yes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No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</w:p>
    <w:permEnd w:id="1310139455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Signed:</w:t>
      </w:r>
      <w:r w:rsidR="007D663D">
        <w:rPr>
          <w:rFonts w:ascii="Arial" w:eastAsia="Times New Roman" w:hAnsi="Arial" w:cs="Arial"/>
          <w:sz w:val="24"/>
          <w:szCs w:val="24"/>
          <w:lang w:val="en-IE"/>
        </w:rPr>
        <w:t xml:space="preserve"> ___</w:t>
      </w:r>
      <w:permStart w:id="1661015243" w:edGrp="everyone"/>
      <w:r w:rsidR="007D663D">
        <w:rPr>
          <w:rFonts w:ascii="Arial" w:eastAsia="Times New Roman" w:hAnsi="Arial" w:cs="Arial"/>
          <w:sz w:val="24"/>
          <w:szCs w:val="24"/>
          <w:lang w:val="en-IE"/>
        </w:rPr>
        <w:t>__________________________</w:t>
      </w:r>
      <w:permEnd w:id="1661015243"/>
      <w:r w:rsidR="007D663D">
        <w:rPr>
          <w:rFonts w:ascii="Arial" w:eastAsia="Times New Roman" w:hAnsi="Arial" w:cs="Arial"/>
          <w:sz w:val="24"/>
          <w:szCs w:val="24"/>
          <w:lang w:val="en-IE"/>
        </w:rPr>
        <w:t xml:space="preserve"> 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Date: </w:t>
      </w:r>
      <w:permStart w:id="12114230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</w:t>
      </w:r>
    </w:p>
    <w:permEnd w:id="121142300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 xml:space="preserve">Child’s consent (if </w:t>
      </w:r>
      <w:r w:rsidR="00135D87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>13 or over</w:t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>)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 consent to photographing or recording of my involvement in activities run by: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Name of parish/diocese: </w:t>
      </w:r>
      <w:permStart w:id="893462751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</w:t>
      </w:r>
      <w:r w:rsidR="00C12C23">
        <w:rPr>
          <w:rFonts w:ascii="Arial" w:eastAsia="Times New Roman" w:hAnsi="Arial" w:cs="Arial"/>
          <w:sz w:val="24"/>
          <w:szCs w:val="24"/>
          <w:lang w:val="en-IE"/>
        </w:rPr>
        <w:t>________</w:t>
      </w:r>
      <w:permEnd w:id="893462751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413877546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Yes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No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</w:p>
    <w:permEnd w:id="413877546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 understand that my consent may be withdrawn at any time.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7D663D" w:rsidRPr="008C1F60" w:rsidRDefault="007D663D" w:rsidP="007D663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Signed:</w:t>
      </w:r>
      <w:r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Start w:id="1800211759" w:edGrp="everyone"/>
      <w:r>
        <w:rPr>
          <w:rFonts w:ascii="Arial" w:eastAsia="Times New Roman" w:hAnsi="Arial" w:cs="Arial"/>
          <w:sz w:val="24"/>
          <w:szCs w:val="24"/>
          <w:lang w:val="en-IE"/>
        </w:rPr>
        <w:t>_____________________________</w:t>
      </w:r>
      <w:permEnd w:id="1800211759"/>
      <w:r>
        <w:rPr>
          <w:rFonts w:ascii="Arial" w:eastAsia="Times New Roman" w:hAnsi="Arial" w:cs="Arial"/>
          <w:sz w:val="24"/>
          <w:szCs w:val="24"/>
          <w:lang w:val="en-IE"/>
        </w:rPr>
        <w:t xml:space="preserve"> 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Date: </w:t>
      </w:r>
      <w:permStart w:id="2074559431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</w:t>
      </w:r>
    </w:p>
    <w:permEnd w:id="2074559431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C12C23" w:rsidRDefault="008C1F60" w:rsidP="00C12C2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(This consent may be incorporated into th</w:t>
      </w:r>
      <w:r w:rsidR="00C12C23">
        <w:rPr>
          <w:rFonts w:ascii="Arial" w:eastAsia="Times New Roman" w:hAnsi="Arial" w:cs="Arial"/>
          <w:i/>
          <w:sz w:val="24"/>
          <w:szCs w:val="24"/>
          <w:lang w:val="en-IE"/>
        </w:rPr>
        <w:t>e Membership Registration Form -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 </w:t>
      </w:r>
    </w:p>
    <w:p w:rsidR="007B7D9B" w:rsidRPr="00C12C23" w:rsidRDefault="008C1F60" w:rsidP="00C12C2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color w:val="FF0000"/>
          <w:sz w:val="24"/>
          <w:szCs w:val="24"/>
          <w:lang w:val="en-IE"/>
        </w:rPr>
        <w:t>insert section reference</w:t>
      </w:r>
      <w:r w:rsidR="00C12C23">
        <w:rPr>
          <w:rFonts w:ascii="Arial" w:eastAsia="Times New Roman" w:hAnsi="Arial" w:cs="Arial"/>
          <w:i/>
          <w:sz w:val="24"/>
          <w:szCs w:val="24"/>
          <w:lang w:val="en-IE"/>
        </w:rPr>
        <w:t>)</w:t>
      </w:r>
    </w:p>
    <w:sectPr w:rsidR="007B7D9B" w:rsidRPr="00C12C23" w:rsidSect="00E33A32">
      <w:footerReference w:type="even" r:id="rId8"/>
      <w:footerReference w:type="default" r:id="rId9"/>
      <w:pgSz w:w="11906" w:h="16838"/>
      <w:pgMar w:top="1440" w:right="1440" w:bottom="1059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AF" w:rsidRDefault="005327AF" w:rsidP="007B7D9B">
      <w:pPr>
        <w:spacing w:after="0" w:line="240" w:lineRule="auto"/>
      </w:pPr>
      <w:r>
        <w:separator/>
      </w:r>
    </w:p>
  </w:endnote>
  <w:endnote w:type="continuationSeparator" w:id="0">
    <w:p w:rsidR="005327AF" w:rsidRDefault="005327AF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CC4A1C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CC4A1C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AF" w:rsidRDefault="005327AF" w:rsidP="007B7D9B">
      <w:pPr>
        <w:spacing w:after="0" w:line="240" w:lineRule="auto"/>
      </w:pPr>
      <w:r>
        <w:separator/>
      </w:r>
    </w:p>
  </w:footnote>
  <w:footnote w:type="continuationSeparator" w:id="0">
    <w:p w:rsidR="005327AF" w:rsidRDefault="005327AF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0624D3"/>
    <w:rsid w:val="00135D87"/>
    <w:rsid w:val="00177B05"/>
    <w:rsid w:val="001B4EE9"/>
    <w:rsid w:val="00220DF8"/>
    <w:rsid w:val="002535EF"/>
    <w:rsid w:val="00266546"/>
    <w:rsid w:val="00283C86"/>
    <w:rsid w:val="002B204F"/>
    <w:rsid w:val="00351F66"/>
    <w:rsid w:val="00371814"/>
    <w:rsid w:val="003966EF"/>
    <w:rsid w:val="005327AF"/>
    <w:rsid w:val="005A1C13"/>
    <w:rsid w:val="005F374F"/>
    <w:rsid w:val="006E1916"/>
    <w:rsid w:val="007668D6"/>
    <w:rsid w:val="007B7D9B"/>
    <w:rsid w:val="007D663D"/>
    <w:rsid w:val="00820347"/>
    <w:rsid w:val="00853E22"/>
    <w:rsid w:val="008A3702"/>
    <w:rsid w:val="008C1F60"/>
    <w:rsid w:val="00A210AB"/>
    <w:rsid w:val="00A940B9"/>
    <w:rsid w:val="00AD5526"/>
    <w:rsid w:val="00B64B0D"/>
    <w:rsid w:val="00B7398E"/>
    <w:rsid w:val="00BB45A9"/>
    <w:rsid w:val="00C12C23"/>
    <w:rsid w:val="00CC4A1C"/>
    <w:rsid w:val="00CC74B1"/>
    <w:rsid w:val="00CD6A9F"/>
    <w:rsid w:val="00DA2A1A"/>
    <w:rsid w:val="00E33A32"/>
    <w:rsid w:val="00EA4516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6</cp:revision>
  <dcterms:created xsi:type="dcterms:W3CDTF">2018-10-08T12:48:00Z</dcterms:created>
  <dcterms:modified xsi:type="dcterms:W3CDTF">2019-01-22T14:57:00Z</dcterms:modified>
</cp:coreProperties>
</file>